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4AF1" w:rsidRPr="006216DA" w:rsidRDefault="006216DA" w:rsidP="00AD3D5C">
      <w:pPr>
        <w:jc w:val="center"/>
        <w:rPr>
          <w:b/>
          <w:sz w:val="32"/>
          <w:szCs w:val="32"/>
        </w:rPr>
      </w:pPr>
      <w:r w:rsidRPr="006216DA">
        <w:rPr>
          <w:b/>
          <w:sz w:val="32"/>
          <w:szCs w:val="32"/>
        </w:rPr>
        <w:t>Module 2 Social Determinants of Health: Patient Case</w:t>
      </w:r>
    </w:p>
    <w:p w:rsidR="0024003C" w:rsidRPr="006216DA" w:rsidRDefault="0024003C">
      <w:pPr>
        <w:rPr>
          <w:sz w:val="28"/>
          <w:szCs w:val="28"/>
        </w:rPr>
      </w:pPr>
      <w:r w:rsidRPr="005D6F53">
        <w:rPr>
          <w:b/>
          <w:sz w:val="28"/>
          <w:szCs w:val="28"/>
          <w:u w:val="single"/>
        </w:rPr>
        <w:t>Name:</w:t>
      </w:r>
      <w:r w:rsidRPr="006216DA">
        <w:rPr>
          <w:sz w:val="28"/>
          <w:szCs w:val="28"/>
        </w:rPr>
        <w:t xml:space="preserve"> Briana</w:t>
      </w:r>
    </w:p>
    <w:p w:rsidR="0024003C" w:rsidRPr="006216DA" w:rsidRDefault="00AD3D5C">
      <w:pPr>
        <w:rPr>
          <w:sz w:val="28"/>
          <w:szCs w:val="28"/>
        </w:rPr>
      </w:pPr>
      <w:r w:rsidRPr="005D6F53">
        <w:rPr>
          <w:b/>
          <w:sz w:val="28"/>
          <w:szCs w:val="28"/>
          <w:u w:val="single"/>
        </w:rPr>
        <w:t>Situation:</w:t>
      </w:r>
      <w:r w:rsidRPr="006216DA">
        <w:rPr>
          <w:sz w:val="28"/>
          <w:szCs w:val="28"/>
        </w:rPr>
        <w:t xml:space="preserve"> </w:t>
      </w:r>
      <w:r w:rsidR="0024003C" w:rsidRPr="006216DA">
        <w:rPr>
          <w:sz w:val="28"/>
          <w:szCs w:val="28"/>
        </w:rPr>
        <w:t xml:space="preserve">You are a </w:t>
      </w:r>
      <w:r w:rsidR="00545F99" w:rsidRPr="006216DA">
        <w:rPr>
          <w:sz w:val="28"/>
          <w:szCs w:val="28"/>
        </w:rPr>
        <w:t>20-30-year-old</w:t>
      </w:r>
      <w:r w:rsidR="0024003C" w:rsidRPr="006216DA">
        <w:rPr>
          <w:sz w:val="28"/>
          <w:szCs w:val="28"/>
        </w:rPr>
        <w:t xml:space="preserve"> female. You are a mother and you are currently pregnant. You believe you are 5-6 months pregnant because that’s when you took an at home pregnancy test that was positive. You did not plan this pregnancy and you are worried about how you will provide for another child. You are in a romantic relationship with a man who is the father of your unborn child. The father of your other child is not involved at all. </w:t>
      </w:r>
    </w:p>
    <w:p w:rsidR="0024003C" w:rsidRPr="006216DA" w:rsidRDefault="0024003C">
      <w:pPr>
        <w:rPr>
          <w:sz w:val="28"/>
          <w:szCs w:val="28"/>
        </w:rPr>
      </w:pPr>
      <w:r w:rsidRPr="00492840">
        <w:rPr>
          <w:b/>
          <w:sz w:val="28"/>
          <w:szCs w:val="28"/>
          <w:u w:val="single"/>
        </w:rPr>
        <w:t>Presenting Medical Problem:</w:t>
      </w:r>
      <w:r w:rsidRPr="006216DA">
        <w:rPr>
          <w:sz w:val="28"/>
          <w:szCs w:val="28"/>
        </w:rPr>
        <w:t xml:space="preserve"> You present to the primary care physician because you are peeing more frequently and feel burning when you pee for the past four days. You do n</w:t>
      </w:r>
      <w:r w:rsidR="00AD3D5C" w:rsidRPr="006216DA">
        <w:rPr>
          <w:sz w:val="28"/>
          <w:szCs w:val="28"/>
        </w:rPr>
        <w:t>o</w:t>
      </w:r>
      <w:r w:rsidRPr="006216DA">
        <w:rPr>
          <w:sz w:val="28"/>
          <w:szCs w:val="28"/>
        </w:rPr>
        <w:t>t have a regular me</w:t>
      </w:r>
      <w:bookmarkStart w:id="0" w:name="_GoBack"/>
      <w:bookmarkEnd w:id="0"/>
      <w:r w:rsidRPr="006216DA">
        <w:rPr>
          <w:sz w:val="28"/>
          <w:szCs w:val="28"/>
        </w:rPr>
        <w:t xml:space="preserve">dical provider and you have not received medical care during this pregnancy. You are not currently taking prenatal vitamins. You were taking birth control but stopped about one year ago. You sometimes use condoms as a form of protection but not always. During your previous pregnancy at age 17, you developed gestational diabetes that went away after the pregnancy. </w:t>
      </w:r>
    </w:p>
    <w:p w:rsidR="0024003C" w:rsidRPr="006216DA" w:rsidRDefault="0024003C">
      <w:pPr>
        <w:rPr>
          <w:sz w:val="28"/>
          <w:szCs w:val="28"/>
        </w:rPr>
      </w:pPr>
      <w:r w:rsidRPr="006216DA">
        <w:rPr>
          <w:sz w:val="28"/>
          <w:szCs w:val="28"/>
        </w:rPr>
        <w:t xml:space="preserve">You are currently overweight and you do not use substances including </w:t>
      </w:r>
      <w:r w:rsidR="00545F99" w:rsidRPr="006216DA">
        <w:rPr>
          <w:sz w:val="28"/>
          <w:szCs w:val="28"/>
        </w:rPr>
        <w:t>alcohol</w:t>
      </w:r>
      <w:r w:rsidRPr="006216DA">
        <w:rPr>
          <w:sz w:val="28"/>
          <w:szCs w:val="28"/>
        </w:rPr>
        <w:t xml:space="preserve">, tobacco, and other drugs. However, your mother is a smoker and you live together. You have no history of other medical problems. You have no history of traumatic experiences. </w:t>
      </w:r>
    </w:p>
    <w:p w:rsidR="0024003C" w:rsidRPr="006216DA" w:rsidRDefault="0024003C">
      <w:pPr>
        <w:rPr>
          <w:sz w:val="28"/>
          <w:szCs w:val="28"/>
        </w:rPr>
      </w:pPr>
      <w:r w:rsidRPr="005D6F53">
        <w:rPr>
          <w:b/>
          <w:sz w:val="28"/>
          <w:szCs w:val="28"/>
          <w:u w:val="single"/>
        </w:rPr>
        <w:t>Social Determinants of Health:</w:t>
      </w:r>
      <w:r w:rsidRPr="006216DA">
        <w:rPr>
          <w:sz w:val="28"/>
          <w:szCs w:val="28"/>
        </w:rPr>
        <w:t xml:space="preserve"> You did not graduate from high school du</w:t>
      </w:r>
      <w:r w:rsidR="00A10C49" w:rsidRPr="006216DA">
        <w:rPr>
          <w:sz w:val="28"/>
          <w:szCs w:val="28"/>
        </w:rPr>
        <w:t>e</w:t>
      </w:r>
      <w:r w:rsidRPr="006216DA">
        <w:rPr>
          <w:sz w:val="28"/>
          <w:szCs w:val="28"/>
        </w:rPr>
        <w:t xml:space="preserve"> to pregnancy at age 17 and you are currently interested in getting your GED. </w:t>
      </w:r>
      <w:r w:rsidR="00801ED0" w:rsidRPr="006216DA">
        <w:rPr>
          <w:sz w:val="28"/>
          <w:szCs w:val="28"/>
        </w:rPr>
        <w:t>Y</w:t>
      </w:r>
      <w:r w:rsidRPr="006216DA">
        <w:rPr>
          <w:sz w:val="28"/>
          <w:szCs w:val="28"/>
        </w:rPr>
        <w:t xml:space="preserve">ou are currently unemployed and your financial support mostly comes from </w:t>
      </w:r>
      <w:r w:rsidR="00545F99" w:rsidRPr="006216DA">
        <w:rPr>
          <w:sz w:val="28"/>
          <w:szCs w:val="28"/>
        </w:rPr>
        <w:t xml:space="preserve">your mother. Financial problems are a major stressor for you and your family. You live with your mother and your child and this is a supportive environment. You do not have access to the internet at home and the closest library is pretty far away. </w:t>
      </w:r>
    </w:p>
    <w:p w:rsidR="00545F99" w:rsidRPr="006216DA" w:rsidRDefault="00545F99">
      <w:pPr>
        <w:rPr>
          <w:sz w:val="28"/>
          <w:szCs w:val="28"/>
        </w:rPr>
      </w:pPr>
      <w:r w:rsidRPr="006216DA">
        <w:rPr>
          <w:sz w:val="28"/>
          <w:szCs w:val="28"/>
        </w:rPr>
        <w:t xml:space="preserve">You do not have a vehicle, which makes it difficult to attend medical appointments. You do not live near a grocery store so access to food is a problem. You have to consider how to best budget your limited income so healthier foods are typically less of a priority because they are more expensive. You are doing the best you can to provide for your family. </w:t>
      </w:r>
    </w:p>
    <w:p w:rsidR="00545F99" w:rsidRPr="006216DA" w:rsidRDefault="00545F99">
      <w:pPr>
        <w:rPr>
          <w:sz w:val="28"/>
          <w:szCs w:val="28"/>
        </w:rPr>
      </w:pPr>
      <w:r w:rsidRPr="006216DA">
        <w:rPr>
          <w:sz w:val="28"/>
          <w:szCs w:val="28"/>
        </w:rPr>
        <w:lastRenderedPageBreak/>
        <w:t xml:space="preserve">You do not feel safe in the neighborhood you’re living in so you often do not leave the house. </w:t>
      </w:r>
      <w:r w:rsidR="00C076EC" w:rsidRPr="006216DA">
        <w:rPr>
          <w:sz w:val="28"/>
          <w:szCs w:val="28"/>
        </w:rPr>
        <w:t xml:space="preserve">You don’t have </w:t>
      </w:r>
      <w:r w:rsidR="00AD3D5C" w:rsidRPr="006216DA">
        <w:rPr>
          <w:sz w:val="28"/>
          <w:szCs w:val="28"/>
        </w:rPr>
        <w:t>many</w:t>
      </w:r>
      <w:r w:rsidR="00C076EC" w:rsidRPr="006216DA">
        <w:rPr>
          <w:sz w:val="28"/>
          <w:szCs w:val="28"/>
        </w:rPr>
        <w:t xml:space="preserve"> friends to lean on and don’t get to go out and have fun very often. You would like to exercise more but don’t have money or transport</w:t>
      </w:r>
      <w:r w:rsidR="00274BD0" w:rsidRPr="006216DA">
        <w:rPr>
          <w:sz w:val="28"/>
          <w:szCs w:val="28"/>
        </w:rPr>
        <w:t xml:space="preserve">ation to go to a gym and you don’t feel safe walking in your neighborhood. </w:t>
      </w:r>
    </w:p>
    <w:p w:rsidR="00274BD0" w:rsidRPr="006216DA" w:rsidRDefault="00274BD0">
      <w:pPr>
        <w:rPr>
          <w:sz w:val="28"/>
          <w:szCs w:val="28"/>
        </w:rPr>
      </w:pPr>
      <w:r w:rsidRPr="006216DA">
        <w:rPr>
          <w:sz w:val="28"/>
          <w:szCs w:val="28"/>
        </w:rPr>
        <w:t xml:space="preserve">Your romantic partner lives with his parents and he is employed and has his GED. He also struggles financially but has a steady income. Your relationship with him is healthy overall and he has been supportive during your pregnancy. </w:t>
      </w:r>
    </w:p>
    <w:p w:rsidR="00274BD0" w:rsidRPr="006216DA" w:rsidRDefault="00274BD0">
      <w:pPr>
        <w:rPr>
          <w:sz w:val="28"/>
          <w:szCs w:val="28"/>
        </w:rPr>
      </w:pPr>
      <w:r w:rsidRPr="006216DA">
        <w:rPr>
          <w:sz w:val="28"/>
          <w:szCs w:val="28"/>
        </w:rPr>
        <w:t xml:space="preserve">You’ve learned throughout your life that you can’t trust medical providers so you won’t willingly share personal information. However, if the provider asks about it you will open up. </w:t>
      </w:r>
    </w:p>
    <w:sectPr w:rsidR="00274BD0" w:rsidRPr="006216D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6DA" w:rsidRDefault="006216DA" w:rsidP="006216DA">
      <w:pPr>
        <w:spacing w:after="0" w:line="240" w:lineRule="auto"/>
      </w:pPr>
      <w:r>
        <w:separator/>
      </w:r>
    </w:p>
  </w:endnote>
  <w:endnote w:type="continuationSeparator" w:id="0">
    <w:p w:rsidR="006216DA" w:rsidRDefault="006216DA" w:rsidP="00621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6DA" w:rsidRDefault="006216DA" w:rsidP="006216DA">
      <w:pPr>
        <w:spacing w:after="0" w:line="240" w:lineRule="auto"/>
      </w:pPr>
      <w:r>
        <w:separator/>
      </w:r>
    </w:p>
  </w:footnote>
  <w:footnote w:type="continuationSeparator" w:id="0">
    <w:p w:rsidR="006216DA" w:rsidRDefault="006216DA" w:rsidP="00621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6DA" w:rsidRDefault="006216DA" w:rsidP="006216DA">
    <w:pPr>
      <w:pStyle w:val="Header"/>
      <w:jc w:val="right"/>
    </w:pPr>
    <w:r>
      <w:rPr>
        <w:noProof/>
      </w:rPr>
      <w:drawing>
        <wp:inline distT="0" distB="0" distL="0" distR="0" wp14:anchorId="25194EB9" wp14:editId="56EDDE41">
          <wp:extent cx="1695450" cy="420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SOM Logo.png"/>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780405" cy="441297"/>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03C"/>
    <w:rsid w:val="0024003C"/>
    <w:rsid w:val="00274BD0"/>
    <w:rsid w:val="00492840"/>
    <w:rsid w:val="00545F99"/>
    <w:rsid w:val="005D6F53"/>
    <w:rsid w:val="006216DA"/>
    <w:rsid w:val="00801ED0"/>
    <w:rsid w:val="00A10C49"/>
    <w:rsid w:val="00AD3D5C"/>
    <w:rsid w:val="00C076EC"/>
    <w:rsid w:val="00DD4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B34E"/>
  <w15:chartTrackingRefBased/>
  <w15:docId w15:val="{B2748D50-409F-4863-9800-2436F9900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1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6DA"/>
  </w:style>
  <w:style w:type="paragraph" w:styleId="Footer">
    <w:name w:val="footer"/>
    <w:basedOn w:val="Normal"/>
    <w:link w:val="FooterChar"/>
    <w:uiPriority w:val="99"/>
    <w:unhideWhenUsed/>
    <w:rsid w:val="00621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4</cp:revision>
  <dcterms:created xsi:type="dcterms:W3CDTF">2021-03-24T17:33:00Z</dcterms:created>
  <dcterms:modified xsi:type="dcterms:W3CDTF">2021-03-26T13:12:00Z</dcterms:modified>
</cp:coreProperties>
</file>