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B1C" w:rsidRPr="00FD0F88" w:rsidRDefault="00E31C93" w:rsidP="003C7B1C">
      <w:pPr>
        <w:jc w:val="center"/>
        <w:rPr>
          <w:rFonts w:cstheme="minorHAnsi"/>
          <w:b/>
          <w:sz w:val="32"/>
          <w:szCs w:val="28"/>
        </w:rPr>
      </w:pPr>
      <w:r w:rsidRPr="00FD0F88">
        <w:rPr>
          <w:rFonts w:cstheme="minorHAnsi"/>
          <w:b/>
          <w:sz w:val="32"/>
          <w:szCs w:val="28"/>
        </w:rPr>
        <w:t>Module 1 Interprofessional (IP): Facilitator Preparation Guide</w:t>
      </w:r>
    </w:p>
    <w:p w:rsidR="003C7B1C" w:rsidRPr="00E31C93" w:rsidRDefault="003C7B1C" w:rsidP="001A754F">
      <w:pPr>
        <w:spacing w:after="0"/>
        <w:rPr>
          <w:rFonts w:cstheme="minorHAnsi"/>
          <w:sz w:val="28"/>
          <w:szCs w:val="28"/>
        </w:rPr>
      </w:pPr>
      <w:r w:rsidRPr="00E31C93">
        <w:rPr>
          <w:rFonts w:cstheme="minorHAnsi"/>
          <w:b/>
          <w:sz w:val="28"/>
          <w:szCs w:val="28"/>
        </w:rPr>
        <w:t>G</w:t>
      </w:r>
      <w:r w:rsidR="001A754F">
        <w:rPr>
          <w:rFonts w:cstheme="minorHAnsi"/>
          <w:b/>
          <w:sz w:val="28"/>
          <w:szCs w:val="28"/>
        </w:rPr>
        <w:t>oal</w:t>
      </w:r>
      <w:r w:rsidRPr="00E31C93">
        <w:rPr>
          <w:rFonts w:cstheme="minorHAnsi"/>
          <w:b/>
          <w:sz w:val="28"/>
          <w:szCs w:val="28"/>
        </w:rPr>
        <w:t>:</w:t>
      </w:r>
      <w:r w:rsidRPr="00E31C93">
        <w:rPr>
          <w:rFonts w:cstheme="minorHAnsi"/>
          <w:sz w:val="28"/>
          <w:szCs w:val="28"/>
        </w:rPr>
        <w:t xml:space="preserve">  After participating in the PACER IP Module (#1) table-top exercise, the learner will have a </w:t>
      </w:r>
      <w:r w:rsidRPr="00E31C93">
        <w:rPr>
          <w:rFonts w:cstheme="minorHAnsi"/>
          <w:i/>
          <w:sz w:val="28"/>
          <w:szCs w:val="28"/>
        </w:rPr>
        <w:t xml:space="preserve">beginning </w:t>
      </w:r>
      <w:r w:rsidRPr="00E31C93">
        <w:rPr>
          <w:rFonts w:cstheme="minorHAnsi"/>
          <w:sz w:val="28"/>
          <w:szCs w:val="28"/>
        </w:rPr>
        <w:t xml:space="preserve">understanding of how to work as an IP team and will be able to identify, describe and demonstrate skills necessary for effective IP collaboration which will improve patient care.  </w:t>
      </w:r>
    </w:p>
    <w:p w:rsidR="003C7B1C" w:rsidRPr="00E31C93" w:rsidRDefault="003C7B1C" w:rsidP="001A754F">
      <w:pPr>
        <w:pStyle w:val="ListParagraph"/>
        <w:numPr>
          <w:ilvl w:val="0"/>
          <w:numId w:val="1"/>
        </w:numPr>
        <w:spacing w:after="0"/>
        <w:rPr>
          <w:rFonts w:cstheme="minorHAnsi"/>
          <w:sz w:val="28"/>
          <w:szCs w:val="28"/>
        </w:rPr>
      </w:pPr>
      <w:r w:rsidRPr="00E31C93">
        <w:rPr>
          <w:rFonts w:cstheme="minorHAnsi"/>
          <w:sz w:val="28"/>
          <w:szCs w:val="28"/>
        </w:rPr>
        <w:t xml:space="preserve">Objective 1: The learner will develop collaborative skills by identifying how IP collaboration in the patient video will affect patient outcomes. </w:t>
      </w:r>
    </w:p>
    <w:p w:rsidR="003C7B1C" w:rsidRDefault="003C7B1C" w:rsidP="003C7B1C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E31C93">
        <w:rPr>
          <w:rFonts w:cstheme="minorHAnsi"/>
          <w:sz w:val="28"/>
          <w:szCs w:val="28"/>
        </w:rPr>
        <w:t xml:space="preserve">Objective 2: The learner will have a working knowledge of how to collaborate with other team members by working through the patient care plan.  </w:t>
      </w:r>
    </w:p>
    <w:p w:rsidR="00F42824" w:rsidRPr="001A754F" w:rsidRDefault="004628DE" w:rsidP="00937724">
      <w:pPr>
        <w:spacing w:after="80"/>
        <w:rPr>
          <w:rFonts w:cstheme="minorHAnsi"/>
          <w:b/>
          <w:sz w:val="28"/>
          <w:szCs w:val="28"/>
        </w:rPr>
      </w:pPr>
      <w:r w:rsidRPr="001A754F">
        <w:rPr>
          <w:rFonts w:cstheme="minorHAnsi"/>
          <w:b/>
          <w:sz w:val="28"/>
          <w:szCs w:val="28"/>
        </w:rPr>
        <w:t>Preparing for the Event</w:t>
      </w:r>
      <w:r w:rsidR="00F42824" w:rsidRPr="001A754F">
        <w:rPr>
          <w:rFonts w:cstheme="minorHAnsi"/>
          <w:b/>
          <w:sz w:val="28"/>
          <w:szCs w:val="28"/>
        </w:rPr>
        <w:t>:</w:t>
      </w:r>
    </w:p>
    <w:p w:rsidR="00033848" w:rsidRPr="00235FA5" w:rsidRDefault="00033848" w:rsidP="00033848">
      <w:pPr>
        <w:pStyle w:val="ListParagraph"/>
        <w:numPr>
          <w:ilvl w:val="0"/>
          <w:numId w:val="5"/>
        </w:numPr>
        <w:spacing w:after="8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>Coordinate with faculty and facilitators that are available to attend the dialogue</w:t>
      </w:r>
    </w:p>
    <w:p w:rsidR="00235FA5" w:rsidRDefault="00235FA5" w:rsidP="00033848">
      <w:pPr>
        <w:pStyle w:val="ListParagraph"/>
        <w:numPr>
          <w:ilvl w:val="0"/>
          <w:numId w:val="5"/>
        </w:numPr>
        <w:spacing w:after="80"/>
        <w:rPr>
          <w:rFonts w:cstheme="minorHAnsi"/>
          <w:sz w:val="28"/>
          <w:szCs w:val="28"/>
        </w:rPr>
      </w:pPr>
      <w:r w:rsidRPr="00235FA5">
        <w:rPr>
          <w:rFonts w:cstheme="minorHAnsi"/>
          <w:sz w:val="28"/>
          <w:szCs w:val="28"/>
        </w:rPr>
        <w:t>It is highly recommended to set up a meeting with involved faculty ahead of time to review and collaborate on the session materials</w:t>
      </w:r>
    </w:p>
    <w:p w:rsidR="007C47C5" w:rsidRPr="00235FA5" w:rsidRDefault="007C47C5" w:rsidP="007C47C5">
      <w:pPr>
        <w:pStyle w:val="ListParagraph"/>
        <w:numPr>
          <w:ilvl w:val="1"/>
          <w:numId w:val="5"/>
        </w:numPr>
        <w:spacing w:after="80"/>
        <w:rPr>
          <w:rFonts w:cstheme="minorHAnsi"/>
          <w:sz w:val="28"/>
          <w:szCs w:val="28"/>
        </w:rPr>
      </w:pPr>
      <w:r w:rsidRPr="007C47C5">
        <w:rPr>
          <w:rFonts w:cstheme="minorHAnsi"/>
          <w:sz w:val="28"/>
          <w:szCs w:val="28"/>
        </w:rPr>
        <w:t>What takeaways would you like participants to take away regarding interprofessional team collaboration? </w:t>
      </w:r>
    </w:p>
    <w:p w:rsidR="00033848" w:rsidRPr="004100BF" w:rsidRDefault="00033848" w:rsidP="00033848">
      <w:pPr>
        <w:pStyle w:val="ListParagraph"/>
        <w:numPr>
          <w:ilvl w:val="0"/>
          <w:numId w:val="5"/>
        </w:numPr>
        <w:spacing w:after="8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>Plan &amp; coordinate an event space equipped with tables and a presentation screen</w:t>
      </w:r>
    </w:p>
    <w:p w:rsidR="004100BF" w:rsidRPr="00033848" w:rsidRDefault="004100BF" w:rsidP="00033848">
      <w:pPr>
        <w:pStyle w:val="ListParagraph"/>
        <w:numPr>
          <w:ilvl w:val="0"/>
          <w:numId w:val="5"/>
        </w:numPr>
        <w:spacing w:after="8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>Advertise event information detailing the topic, time, and place</w:t>
      </w:r>
    </w:p>
    <w:p w:rsidR="007925EB" w:rsidRPr="004628DE" w:rsidRDefault="007925EB" w:rsidP="00F42824">
      <w:pPr>
        <w:pStyle w:val="ListParagraph"/>
        <w:numPr>
          <w:ilvl w:val="0"/>
          <w:numId w:val="5"/>
        </w:numPr>
        <w:spacing w:after="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Recruit participants to attend a </w:t>
      </w:r>
      <w:r w:rsidR="0075408A">
        <w:rPr>
          <w:rFonts w:cstheme="minorHAnsi"/>
          <w:sz w:val="28"/>
          <w:szCs w:val="28"/>
        </w:rPr>
        <w:t>one-hour</w:t>
      </w:r>
      <w:r>
        <w:rPr>
          <w:rFonts w:cstheme="minorHAnsi"/>
          <w:sz w:val="28"/>
          <w:szCs w:val="28"/>
        </w:rPr>
        <w:t xml:space="preserve"> </w:t>
      </w:r>
      <w:r w:rsidRPr="004628DE">
        <w:rPr>
          <w:rFonts w:cstheme="minorHAnsi"/>
          <w:sz w:val="28"/>
          <w:szCs w:val="28"/>
        </w:rPr>
        <w:t>dialogue</w:t>
      </w:r>
    </w:p>
    <w:p w:rsidR="00033848" w:rsidRPr="00CF46FE" w:rsidRDefault="00033848" w:rsidP="00F42824">
      <w:pPr>
        <w:pStyle w:val="ListParagraph"/>
        <w:numPr>
          <w:ilvl w:val="0"/>
          <w:numId w:val="5"/>
        </w:numPr>
        <w:spacing w:after="80"/>
        <w:rPr>
          <w:rFonts w:cstheme="minorHAnsi"/>
          <w:i/>
          <w:sz w:val="28"/>
          <w:szCs w:val="28"/>
        </w:rPr>
      </w:pPr>
      <w:r>
        <w:rPr>
          <w:rFonts w:cstheme="minorHAnsi"/>
          <w:sz w:val="28"/>
          <w:szCs w:val="28"/>
        </w:rPr>
        <w:t>Send out</w:t>
      </w:r>
      <w:r w:rsidR="004100BF">
        <w:rPr>
          <w:rFonts w:cstheme="minorHAnsi"/>
          <w:sz w:val="28"/>
          <w:szCs w:val="28"/>
        </w:rPr>
        <w:t xml:space="preserve"> final</w:t>
      </w:r>
      <w:r>
        <w:rPr>
          <w:rFonts w:cstheme="minorHAnsi"/>
          <w:sz w:val="28"/>
          <w:szCs w:val="28"/>
        </w:rPr>
        <w:t xml:space="preserve"> event information</w:t>
      </w:r>
    </w:p>
    <w:p w:rsidR="00595577" w:rsidRPr="00033848" w:rsidRDefault="007A7813" w:rsidP="00595577">
      <w:pPr>
        <w:spacing w:after="80"/>
        <w:rPr>
          <w:rFonts w:cstheme="minorHAnsi"/>
          <w:b/>
          <w:sz w:val="28"/>
          <w:szCs w:val="28"/>
        </w:rPr>
      </w:pPr>
      <w:r w:rsidRPr="00033848">
        <w:rPr>
          <w:rFonts w:cstheme="minorHAnsi"/>
          <w:b/>
          <w:sz w:val="28"/>
          <w:szCs w:val="28"/>
        </w:rPr>
        <w:t xml:space="preserve">Preparation Materials </w:t>
      </w:r>
      <w:r w:rsidR="004100BF">
        <w:rPr>
          <w:rFonts w:cstheme="minorHAnsi"/>
          <w:b/>
          <w:sz w:val="28"/>
          <w:szCs w:val="28"/>
        </w:rPr>
        <w:t>Be</w:t>
      </w:r>
      <w:r w:rsidRPr="00033848">
        <w:rPr>
          <w:rFonts w:cstheme="minorHAnsi"/>
          <w:b/>
          <w:sz w:val="28"/>
          <w:szCs w:val="28"/>
        </w:rPr>
        <w:t>for</w:t>
      </w:r>
      <w:r w:rsidR="004100BF">
        <w:rPr>
          <w:rFonts w:cstheme="minorHAnsi"/>
          <w:b/>
          <w:sz w:val="28"/>
          <w:szCs w:val="28"/>
        </w:rPr>
        <w:t>e the</w:t>
      </w:r>
      <w:r w:rsidRPr="00033848">
        <w:rPr>
          <w:rFonts w:cstheme="minorHAnsi"/>
          <w:b/>
          <w:sz w:val="28"/>
          <w:szCs w:val="28"/>
        </w:rPr>
        <w:t xml:space="preserve"> Event:</w:t>
      </w:r>
    </w:p>
    <w:p w:rsidR="009E5EA6" w:rsidRDefault="007A7813" w:rsidP="008E76A6">
      <w:pPr>
        <w:pStyle w:val="ListParagraph"/>
        <w:numPr>
          <w:ilvl w:val="0"/>
          <w:numId w:val="6"/>
        </w:numPr>
        <w:spacing w:after="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Print off necessary materials </w:t>
      </w:r>
      <w:r w:rsidR="00922576">
        <w:rPr>
          <w:rFonts w:cstheme="minorHAnsi"/>
          <w:sz w:val="28"/>
          <w:szCs w:val="28"/>
        </w:rPr>
        <w:t>detailed below</w:t>
      </w:r>
    </w:p>
    <w:p w:rsidR="00922576" w:rsidRDefault="00922576" w:rsidP="008E76A6">
      <w:pPr>
        <w:pStyle w:val="ListParagraph"/>
        <w:numPr>
          <w:ilvl w:val="0"/>
          <w:numId w:val="6"/>
        </w:numPr>
        <w:spacing w:after="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Gather/purchase any markers, pens, and flip charts</w:t>
      </w:r>
    </w:p>
    <w:p w:rsidR="00922576" w:rsidRPr="008E76A6" w:rsidRDefault="00922576" w:rsidP="008E76A6">
      <w:pPr>
        <w:pStyle w:val="ListParagraph"/>
        <w:numPr>
          <w:ilvl w:val="0"/>
          <w:numId w:val="6"/>
        </w:numPr>
        <w:spacing w:after="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Ensure </w:t>
      </w:r>
      <w:r w:rsidR="00B92B43">
        <w:rPr>
          <w:rFonts w:cstheme="minorHAnsi"/>
          <w:sz w:val="28"/>
          <w:szCs w:val="28"/>
        </w:rPr>
        <w:t>the PowerPoint</w:t>
      </w:r>
      <w:r>
        <w:rPr>
          <w:rFonts w:cstheme="minorHAnsi"/>
          <w:sz w:val="28"/>
          <w:szCs w:val="28"/>
        </w:rPr>
        <w:t xml:space="preserve"> is saved </w:t>
      </w:r>
      <w:r w:rsidR="00B92B43">
        <w:rPr>
          <w:rFonts w:cstheme="minorHAnsi"/>
          <w:sz w:val="28"/>
          <w:szCs w:val="28"/>
        </w:rPr>
        <w:t xml:space="preserve">in a convenient place </w:t>
      </w:r>
      <w:r>
        <w:rPr>
          <w:rFonts w:cstheme="minorHAnsi"/>
          <w:sz w:val="28"/>
          <w:szCs w:val="28"/>
        </w:rPr>
        <w:t>to be accessed at the event</w:t>
      </w:r>
    </w:p>
    <w:p w:rsidR="007A7813" w:rsidRPr="004100BF" w:rsidRDefault="004100BF" w:rsidP="007A7813">
      <w:pPr>
        <w:spacing w:after="8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Preparation Materials for </w:t>
      </w:r>
      <w:r w:rsidR="00786A65" w:rsidRPr="004100BF">
        <w:rPr>
          <w:rFonts w:cstheme="minorHAnsi"/>
          <w:b/>
          <w:sz w:val="28"/>
          <w:szCs w:val="28"/>
        </w:rPr>
        <w:t>Day of Event:</w:t>
      </w:r>
    </w:p>
    <w:p w:rsidR="005C7413" w:rsidRDefault="005C7413" w:rsidP="00786A65">
      <w:pPr>
        <w:pStyle w:val="ListParagraph"/>
        <w:numPr>
          <w:ilvl w:val="0"/>
          <w:numId w:val="7"/>
        </w:numPr>
        <w:spacing w:after="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Assign </w:t>
      </w:r>
      <w:r w:rsidR="007910EF">
        <w:rPr>
          <w:rFonts w:cstheme="minorHAnsi"/>
          <w:sz w:val="28"/>
          <w:szCs w:val="28"/>
        </w:rPr>
        <w:t>one</w:t>
      </w:r>
      <w:r>
        <w:rPr>
          <w:rFonts w:cstheme="minorHAnsi"/>
          <w:sz w:val="28"/>
          <w:szCs w:val="28"/>
        </w:rPr>
        <w:t xml:space="preserve"> facilitator </w:t>
      </w:r>
      <w:r w:rsidR="007910EF">
        <w:rPr>
          <w:rFonts w:cstheme="minorHAnsi"/>
          <w:sz w:val="28"/>
          <w:szCs w:val="28"/>
        </w:rPr>
        <w:t>per</w:t>
      </w:r>
      <w:r>
        <w:rPr>
          <w:rFonts w:cstheme="minorHAnsi"/>
          <w:sz w:val="28"/>
          <w:szCs w:val="28"/>
        </w:rPr>
        <w:t xml:space="preserve"> table </w:t>
      </w:r>
    </w:p>
    <w:p w:rsidR="005C7413" w:rsidRDefault="005C7413" w:rsidP="005C7413">
      <w:pPr>
        <w:pStyle w:val="ListParagraph"/>
        <w:numPr>
          <w:ilvl w:val="1"/>
          <w:numId w:val="7"/>
        </w:numPr>
        <w:spacing w:after="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The facilitator will need the facilitator guide</w:t>
      </w:r>
    </w:p>
    <w:p w:rsidR="00786A65" w:rsidRDefault="00786A65" w:rsidP="00786A65">
      <w:pPr>
        <w:pStyle w:val="ListParagraph"/>
        <w:numPr>
          <w:ilvl w:val="0"/>
          <w:numId w:val="7"/>
        </w:numPr>
        <w:spacing w:after="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Add participant materials to tables </w:t>
      </w:r>
    </w:p>
    <w:p w:rsidR="001E279A" w:rsidRDefault="001E279A" w:rsidP="00786A65">
      <w:pPr>
        <w:pStyle w:val="ListParagraph"/>
        <w:numPr>
          <w:ilvl w:val="1"/>
          <w:numId w:val="7"/>
        </w:numPr>
        <w:spacing w:after="80"/>
        <w:rPr>
          <w:rFonts w:cstheme="minorHAnsi"/>
          <w:sz w:val="28"/>
          <w:szCs w:val="28"/>
        </w:rPr>
      </w:pPr>
      <w:r w:rsidRPr="001E279A">
        <w:rPr>
          <w:rFonts w:cstheme="minorHAnsi"/>
          <w:sz w:val="28"/>
          <w:szCs w:val="28"/>
        </w:rPr>
        <w:t xml:space="preserve">All of the #5 session materials </w:t>
      </w:r>
    </w:p>
    <w:p w:rsidR="00786A65" w:rsidRPr="001E279A" w:rsidRDefault="00786A65" w:rsidP="001E279A">
      <w:pPr>
        <w:pStyle w:val="ListParagraph"/>
        <w:numPr>
          <w:ilvl w:val="2"/>
          <w:numId w:val="7"/>
        </w:numPr>
        <w:spacing w:after="80"/>
        <w:rPr>
          <w:rFonts w:cstheme="minorHAnsi"/>
          <w:sz w:val="28"/>
          <w:szCs w:val="28"/>
        </w:rPr>
      </w:pPr>
      <w:r w:rsidRPr="001E279A">
        <w:rPr>
          <w:rFonts w:cstheme="minorHAnsi"/>
          <w:sz w:val="28"/>
          <w:szCs w:val="28"/>
        </w:rPr>
        <w:lastRenderedPageBreak/>
        <w:t>Care plan</w:t>
      </w:r>
      <w:r w:rsidR="001E279A">
        <w:rPr>
          <w:rFonts w:cstheme="minorHAnsi"/>
          <w:sz w:val="28"/>
          <w:szCs w:val="28"/>
        </w:rPr>
        <w:t xml:space="preserve">, care team, </w:t>
      </w:r>
      <w:r w:rsidR="002326CC">
        <w:rPr>
          <w:rFonts w:cstheme="minorHAnsi"/>
          <w:sz w:val="28"/>
          <w:szCs w:val="28"/>
        </w:rPr>
        <w:t>M</w:t>
      </w:r>
      <w:r w:rsidR="001E279A">
        <w:rPr>
          <w:rFonts w:cstheme="minorHAnsi"/>
          <w:sz w:val="28"/>
          <w:szCs w:val="28"/>
        </w:rPr>
        <w:t>olly case study summary, participant event handout</w:t>
      </w:r>
      <w:r w:rsidR="002326CC">
        <w:rPr>
          <w:rFonts w:cstheme="minorHAnsi"/>
          <w:sz w:val="28"/>
          <w:szCs w:val="28"/>
        </w:rPr>
        <w:t>, and activity evaluation</w:t>
      </w:r>
    </w:p>
    <w:p w:rsidR="00786A65" w:rsidRPr="00786A65" w:rsidRDefault="00562B67" w:rsidP="00786A65">
      <w:pPr>
        <w:pStyle w:val="ListParagraph"/>
        <w:numPr>
          <w:ilvl w:val="1"/>
          <w:numId w:val="7"/>
        </w:numPr>
        <w:spacing w:after="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One f</w:t>
      </w:r>
      <w:r w:rsidR="00786A65" w:rsidRPr="00786A65">
        <w:rPr>
          <w:rFonts w:cstheme="minorHAnsi"/>
          <w:sz w:val="28"/>
          <w:szCs w:val="28"/>
        </w:rPr>
        <w:t>lip chart</w:t>
      </w:r>
      <w:r>
        <w:rPr>
          <w:rFonts w:cstheme="minorHAnsi"/>
          <w:sz w:val="28"/>
          <w:szCs w:val="28"/>
        </w:rPr>
        <w:t xml:space="preserve"> per table</w:t>
      </w:r>
    </w:p>
    <w:p w:rsidR="00786A65" w:rsidRDefault="00786A65" w:rsidP="00786A65">
      <w:pPr>
        <w:pStyle w:val="ListParagraph"/>
        <w:numPr>
          <w:ilvl w:val="1"/>
          <w:numId w:val="7"/>
        </w:numPr>
        <w:spacing w:after="80"/>
        <w:rPr>
          <w:rFonts w:cstheme="minorHAnsi"/>
          <w:sz w:val="28"/>
          <w:szCs w:val="28"/>
        </w:rPr>
      </w:pPr>
      <w:r w:rsidRPr="00786A65">
        <w:rPr>
          <w:rFonts w:cstheme="minorHAnsi"/>
          <w:sz w:val="28"/>
          <w:szCs w:val="28"/>
        </w:rPr>
        <w:t>Markers and pens</w:t>
      </w:r>
      <w:bookmarkStart w:id="0" w:name="_GoBack"/>
      <w:bookmarkEnd w:id="0"/>
    </w:p>
    <w:p w:rsidR="00A765FB" w:rsidRDefault="0075408A" w:rsidP="00A765FB">
      <w:pPr>
        <w:pStyle w:val="ListParagraph"/>
        <w:numPr>
          <w:ilvl w:val="0"/>
          <w:numId w:val="7"/>
        </w:numPr>
        <w:spacing w:after="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PowerPoint</w:t>
      </w:r>
      <w:r w:rsidR="001E279A">
        <w:rPr>
          <w:rFonts w:cstheme="minorHAnsi"/>
          <w:sz w:val="28"/>
          <w:szCs w:val="28"/>
        </w:rPr>
        <w:t xml:space="preserve"> should be conveniently </w:t>
      </w:r>
      <w:r>
        <w:rPr>
          <w:rFonts w:cstheme="minorHAnsi"/>
          <w:sz w:val="28"/>
          <w:szCs w:val="28"/>
        </w:rPr>
        <w:t>projected</w:t>
      </w:r>
      <w:r w:rsidR="00A765FB">
        <w:rPr>
          <w:rFonts w:cstheme="minorHAnsi"/>
          <w:sz w:val="28"/>
          <w:szCs w:val="28"/>
        </w:rPr>
        <w:t xml:space="preserve"> for viewing</w:t>
      </w:r>
    </w:p>
    <w:p w:rsidR="00A765FB" w:rsidRDefault="00A765FB" w:rsidP="00A765FB">
      <w:pPr>
        <w:pStyle w:val="ListParagraph"/>
        <w:numPr>
          <w:ilvl w:val="0"/>
          <w:numId w:val="7"/>
        </w:numPr>
        <w:spacing w:after="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Follow the </w:t>
      </w:r>
      <w:r w:rsidR="00562B67">
        <w:rPr>
          <w:rFonts w:cstheme="minorHAnsi"/>
          <w:sz w:val="28"/>
          <w:szCs w:val="28"/>
        </w:rPr>
        <w:t xml:space="preserve">#2 </w:t>
      </w:r>
      <w:r>
        <w:rPr>
          <w:rFonts w:cstheme="minorHAnsi"/>
          <w:sz w:val="28"/>
          <w:szCs w:val="28"/>
        </w:rPr>
        <w:t>event structure guide</w:t>
      </w:r>
      <w:r w:rsidR="001E279A">
        <w:rPr>
          <w:rFonts w:cstheme="minorHAnsi"/>
          <w:sz w:val="28"/>
          <w:szCs w:val="28"/>
        </w:rPr>
        <w:t xml:space="preserve"> to carry out the event</w:t>
      </w:r>
    </w:p>
    <w:p w:rsidR="009E1FDE" w:rsidRPr="00A4627E" w:rsidRDefault="00E269CB" w:rsidP="009E1FDE">
      <w:pPr>
        <w:rPr>
          <w:rFonts w:cstheme="minorHAnsi"/>
          <w:b/>
          <w:sz w:val="28"/>
          <w:szCs w:val="28"/>
        </w:rPr>
      </w:pPr>
      <w:r w:rsidRPr="00A4627E">
        <w:rPr>
          <w:rFonts w:cstheme="minorHAnsi"/>
          <w:b/>
          <w:sz w:val="28"/>
          <w:szCs w:val="28"/>
        </w:rPr>
        <w:t>Printing Items</w:t>
      </w:r>
      <w:r w:rsidR="00937724" w:rsidRPr="00A4627E">
        <w:rPr>
          <w:rFonts w:cstheme="minorHAnsi"/>
          <w:b/>
          <w:sz w:val="28"/>
          <w:szCs w:val="28"/>
        </w:rPr>
        <w:t>:</w:t>
      </w:r>
    </w:p>
    <w:p w:rsidR="005B7B85" w:rsidRDefault="00937724" w:rsidP="009E1FD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1. </w:t>
      </w:r>
      <w:r w:rsidR="00EB2AC4">
        <w:rPr>
          <w:rFonts w:cstheme="minorHAnsi"/>
          <w:sz w:val="28"/>
          <w:szCs w:val="28"/>
        </w:rPr>
        <w:t xml:space="preserve">Print </w:t>
      </w:r>
      <w:r w:rsidR="005B7B85">
        <w:rPr>
          <w:rFonts w:cstheme="minorHAnsi"/>
          <w:sz w:val="28"/>
          <w:szCs w:val="28"/>
        </w:rPr>
        <w:t>one of the following for each participant</w:t>
      </w:r>
    </w:p>
    <w:p w:rsidR="000C4A5F" w:rsidRDefault="004D034C" w:rsidP="005B7B85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</w:t>
      </w:r>
      <w:r w:rsidR="000C4A5F">
        <w:rPr>
          <w:rFonts w:cstheme="minorHAnsi"/>
          <w:sz w:val="28"/>
          <w:szCs w:val="28"/>
        </w:rPr>
        <w:t xml:space="preserve"> – </w:t>
      </w:r>
      <w:r w:rsidR="00D21F8E">
        <w:rPr>
          <w:rFonts w:cstheme="minorHAnsi"/>
          <w:sz w:val="28"/>
          <w:szCs w:val="28"/>
        </w:rPr>
        <w:t>Session Materials – Participant Event Handout</w:t>
      </w:r>
    </w:p>
    <w:p w:rsidR="00D21F8E" w:rsidRDefault="00D21F8E" w:rsidP="00D21F8E">
      <w:pPr>
        <w:pStyle w:val="ListParagraph"/>
        <w:numPr>
          <w:ilvl w:val="1"/>
          <w:numId w:val="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IMPORTANT: Ensure you have filled out the date/location/faculty portion of this worksheet before printing</w:t>
      </w:r>
    </w:p>
    <w:p w:rsidR="005B7B85" w:rsidRDefault="00D21F8E" w:rsidP="005B7B85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</w:t>
      </w:r>
      <w:r w:rsidR="005B7B85">
        <w:rPr>
          <w:rFonts w:cstheme="minorHAnsi"/>
          <w:sz w:val="28"/>
          <w:szCs w:val="28"/>
        </w:rPr>
        <w:t xml:space="preserve"> – Session Materials – Care Plan</w:t>
      </w:r>
    </w:p>
    <w:p w:rsidR="005B7B85" w:rsidRDefault="00D21F8E" w:rsidP="005B7B85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</w:t>
      </w:r>
      <w:r w:rsidR="005B7B85">
        <w:rPr>
          <w:rFonts w:cstheme="minorHAnsi"/>
          <w:sz w:val="28"/>
          <w:szCs w:val="28"/>
        </w:rPr>
        <w:t xml:space="preserve"> – Session Materials – Molly </w:t>
      </w:r>
      <w:r w:rsidR="00633133">
        <w:rPr>
          <w:rFonts w:cstheme="minorHAnsi"/>
          <w:sz w:val="28"/>
          <w:szCs w:val="28"/>
        </w:rPr>
        <w:t>C</w:t>
      </w:r>
      <w:r w:rsidR="005B7B85">
        <w:rPr>
          <w:rFonts w:cstheme="minorHAnsi"/>
          <w:sz w:val="28"/>
          <w:szCs w:val="28"/>
        </w:rPr>
        <w:t>ase Study Summary</w:t>
      </w:r>
    </w:p>
    <w:p w:rsidR="009E5EA6" w:rsidRDefault="00D21F8E" w:rsidP="005B7B85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</w:t>
      </w:r>
      <w:r w:rsidR="009E5EA6">
        <w:rPr>
          <w:rFonts w:cstheme="minorHAnsi"/>
          <w:sz w:val="28"/>
          <w:szCs w:val="28"/>
        </w:rPr>
        <w:t xml:space="preserve"> – Session Materials – Care Team Roles</w:t>
      </w:r>
    </w:p>
    <w:p w:rsidR="00381163" w:rsidRDefault="00381163" w:rsidP="005B7B85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 – Session Materials – Activity Evaluation</w:t>
      </w:r>
    </w:p>
    <w:p w:rsidR="000C4A5F" w:rsidRDefault="00D21F8E" w:rsidP="005B7B85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6</w:t>
      </w:r>
      <w:r w:rsidR="000C4A5F">
        <w:rPr>
          <w:rFonts w:cstheme="minorHAnsi"/>
          <w:sz w:val="28"/>
          <w:szCs w:val="28"/>
        </w:rPr>
        <w:t xml:space="preserve"> – Evaluation – IPE </w:t>
      </w:r>
    </w:p>
    <w:p w:rsidR="00296206" w:rsidRDefault="00452717" w:rsidP="00F05D9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2. </w:t>
      </w:r>
      <w:r w:rsidR="00E269CB">
        <w:rPr>
          <w:rFonts w:cstheme="minorHAnsi"/>
          <w:sz w:val="28"/>
          <w:szCs w:val="28"/>
        </w:rPr>
        <w:t>Print one of the following for each facilitator</w:t>
      </w:r>
    </w:p>
    <w:p w:rsidR="00E269CB" w:rsidRDefault="008E76A6" w:rsidP="00E269CB">
      <w:pPr>
        <w:pStyle w:val="ListParagraph"/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 – Event Structure – IPE </w:t>
      </w:r>
    </w:p>
    <w:p w:rsidR="008E76A6" w:rsidRDefault="008E76A6" w:rsidP="00E269CB">
      <w:pPr>
        <w:pStyle w:val="ListParagraph"/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3 – Facilitator Guide – IPE </w:t>
      </w:r>
    </w:p>
    <w:p w:rsidR="009738A0" w:rsidRPr="009738A0" w:rsidRDefault="00B51BBD" w:rsidP="009738A0">
      <w:pPr>
        <w:pStyle w:val="ListParagraph"/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</w:t>
      </w:r>
      <w:r w:rsidR="008E76A6">
        <w:rPr>
          <w:rFonts w:cstheme="minorHAnsi"/>
          <w:sz w:val="28"/>
          <w:szCs w:val="28"/>
        </w:rPr>
        <w:t xml:space="preserve"> – PowerPoint – IPE </w:t>
      </w:r>
    </w:p>
    <w:p w:rsidR="008E76A6" w:rsidRPr="008E76A6" w:rsidRDefault="008E76A6" w:rsidP="008E76A6">
      <w:pPr>
        <w:rPr>
          <w:rFonts w:cstheme="minorHAnsi"/>
          <w:sz w:val="28"/>
          <w:szCs w:val="28"/>
        </w:rPr>
      </w:pPr>
    </w:p>
    <w:p w:rsidR="001E279A" w:rsidRPr="00E31C93" w:rsidRDefault="00F05D97" w:rsidP="001E279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</w:p>
    <w:p w:rsidR="00C5663F" w:rsidRPr="00E31C93" w:rsidRDefault="00C5663F" w:rsidP="003C7B1C">
      <w:pPr>
        <w:rPr>
          <w:rFonts w:cstheme="minorHAnsi"/>
          <w:sz w:val="28"/>
          <w:szCs w:val="28"/>
        </w:rPr>
      </w:pPr>
    </w:p>
    <w:sectPr w:rsidR="00C5663F" w:rsidRPr="00E31C9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560" w:rsidRDefault="00A40560" w:rsidP="00A40560">
      <w:pPr>
        <w:spacing w:after="0" w:line="240" w:lineRule="auto"/>
      </w:pPr>
      <w:r>
        <w:separator/>
      </w:r>
    </w:p>
  </w:endnote>
  <w:endnote w:type="continuationSeparator" w:id="0">
    <w:p w:rsidR="00A40560" w:rsidRDefault="00A40560" w:rsidP="00A40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560" w:rsidRDefault="00A40560" w:rsidP="00A40560">
      <w:pPr>
        <w:spacing w:after="0" w:line="240" w:lineRule="auto"/>
      </w:pPr>
      <w:r>
        <w:separator/>
      </w:r>
    </w:p>
  </w:footnote>
  <w:footnote w:type="continuationSeparator" w:id="0">
    <w:p w:rsidR="00A40560" w:rsidRDefault="00A40560" w:rsidP="00A40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560" w:rsidRDefault="00A40560" w:rsidP="00A40560">
    <w:pPr>
      <w:pStyle w:val="Header"/>
      <w:jc w:val="right"/>
    </w:pPr>
    <w:r>
      <w:rPr>
        <w:noProof/>
      </w:rPr>
      <w:drawing>
        <wp:inline distT="0" distB="0" distL="0" distR="0" wp14:anchorId="5C3510E2" wp14:editId="7AD587DD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B3DFC"/>
    <w:multiLevelType w:val="hybridMultilevel"/>
    <w:tmpl w:val="FDE016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772226"/>
    <w:multiLevelType w:val="hybridMultilevel"/>
    <w:tmpl w:val="80305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B517B"/>
    <w:multiLevelType w:val="hybridMultilevel"/>
    <w:tmpl w:val="AFD0382E"/>
    <w:lvl w:ilvl="0" w:tplc="AE9890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F0D9E"/>
    <w:multiLevelType w:val="hybridMultilevel"/>
    <w:tmpl w:val="0F64B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F1662"/>
    <w:multiLevelType w:val="hybridMultilevel"/>
    <w:tmpl w:val="ACBC3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8667A"/>
    <w:multiLevelType w:val="hybridMultilevel"/>
    <w:tmpl w:val="66426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FE5E72"/>
    <w:multiLevelType w:val="hybridMultilevel"/>
    <w:tmpl w:val="F1304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D46B5"/>
    <w:multiLevelType w:val="hybridMultilevel"/>
    <w:tmpl w:val="886AC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10E"/>
    <w:rsid w:val="00033848"/>
    <w:rsid w:val="000C4A5F"/>
    <w:rsid w:val="000E5743"/>
    <w:rsid w:val="001A754F"/>
    <w:rsid w:val="001E279A"/>
    <w:rsid w:val="002326CC"/>
    <w:rsid w:val="00235FA5"/>
    <w:rsid w:val="00296206"/>
    <w:rsid w:val="00381163"/>
    <w:rsid w:val="003C7B1C"/>
    <w:rsid w:val="003D3F4B"/>
    <w:rsid w:val="004100BF"/>
    <w:rsid w:val="00452717"/>
    <w:rsid w:val="004628DE"/>
    <w:rsid w:val="004D034C"/>
    <w:rsid w:val="00562B67"/>
    <w:rsid w:val="00595577"/>
    <w:rsid w:val="005B7B85"/>
    <w:rsid w:val="005C7413"/>
    <w:rsid w:val="00633133"/>
    <w:rsid w:val="006A0578"/>
    <w:rsid w:val="0075408A"/>
    <w:rsid w:val="00786A65"/>
    <w:rsid w:val="007910EF"/>
    <w:rsid w:val="007925EB"/>
    <w:rsid w:val="007A7813"/>
    <w:rsid w:val="007C47C5"/>
    <w:rsid w:val="008570BD"/>
    <w:rsid w:val="008E76A6"/>
    <w:rsid w:val="00922576"/>
    <w:rsid w:val="00937724"/>
    <w:rsid w:val="009738A0"/>
    <w:rsid w:val="009E1FDE"/>
    <w:rsid w:val="009E5EA6"/>
    <w:rsid w:val="00A1410E"/>
    <w:rsid w:val="00A40560"/>
    <w:rsid w:val="00A4627E"/>
    <w:rsid w:val="00A765FB"/>
    <w:rsid w:val="00B51BBD"/>
    <w:rsid w:val="00B92B43"/>
    <w:rsid w:val="00BD2EFB"/>
    <w:rsid w:val="00C5663F"/>
    <w:rsid w:val="00C97FD4"/>
    <w:rsid w:val="00CF46FE"/>
    <w:rsid w:val="00D21F8E"/>
    <w:rsid w:val="00D65F2D"/>
    <w:rsid w:val="00E269CB"/>
    <w:rsid w:val="00E31C93"/>
    <w:rsid w:val="00EB2AC4"/>
    <w:rsid w:val="00F05D97"/>
    <w:rsid w:val="00F42824"/>
    <w:rsid w:val="00FD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D4819"/>
  <w15:chartTrackingRefBased/>
  <w15:docId w15:val="{B3A6A46A-CEFF-4F66-B3B9-82D6B80F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C7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B1C"/>
  </w:style>
  <w:style w:type="table" w:styleId="TableGrid">
    <w:name w:val="Table Grid"/>
    <w:basedOn w:val="TableNormal"/>
    <w:uiPriority w:val="39"/>
    <w:rsid w:val="003C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7B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0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9</cp:revision>
  <dcterms:created xsi:type="dcterms:W3CDTF">2021-03-04T16:38:00Z</dcterms:created>
  <dcterms:modified xsi:type="dcterms:W3CDTF">2021-05-10T14:51:00Z</dcterms:modified>
</cp:coreProperties>
</file>